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佛山市三水区万达有限公司招聘人员报名表</w:t>
      </w:r>
    </w:p>
    <w:p>
      <w:pPr>
        <w:jc w:val="center"/>
        <w:rPr>
          <w:rFonts w:ascii="方正小标宋简体" w:eastAsia="方正小标宋简体"/>
          <w:bCs/>
          <w:sz w:val="10"/>
          <w:szCs w:val="10"/>
        </w:rPr>
      </w:pPr>
    </w:p>
    <w:tbl>
      <w:tblPr>
        <w:tblStyle w:val="2"/>
        <w:tblpPr w:leftFromText="180" w:rightFromText="180" w:vertAnchor="text" w:horzAnchor="margin" w:tblpXSpec="center" w:tblpY="2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7"/>
        <w:gridCol w:w="485"/>
        <w:gridCol w:w="221"/>
        <w:gridCol w:w="1000"/>
        <w:gridCol w:w="1269"/>
        <w:gridCol w:w="283"/>
        <w:gridCol w:w="985"/>
        <w:gridCol w:w="140"/>
        <w:gridCol w:w="836"/>
        <w:gridCol w:w="810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姓名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出生日期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8"/>
                <w:szCs w:val="28"/>
              </w:rPr>
              <w:t>现户口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8"/>
                <w:szCs w:val="28"/>
              </w:rPr>
              <w:t>所在地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婚否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状况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最高学历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2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毕业学校</w:t>
            </w:r>
          </w:p>
        </w:tc>
        <w:tc>
          <w:tcPr>
            <w:tcW w:w="40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专业年限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年限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专业职称</w:t>
            </w:r>
          </w:p>
        </w:tc>
        <w:tc>
          <w:tcPr>
            <w:tcW w:w="30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497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2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应聘岗位名称</w:t>
            </w:r>
          </w:p>
        </w:tc>
        <w:tc>
          <w:tcPr>
            <w:tcW w:w="774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4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起止年月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单位名称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岗位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84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>
      <w:pPr>
        <w:ind w:firstLine="420"/>
      </w:pPr>
    </w:p>
    <w:p>
      <w:pPr>
        <w:rPr>
          <w:rFonts w:ascii="仿宋_GB2312" w:eastAsia="仿宋_GB2312"/>
          <w:sz w:val="20"/>
          <w:szCs w:val="20"/>
        </w:rPr>
      </w:pPr>
    </w:p>
    <w:tbl>
      <w:tblPr>
        <w:tblStyle w:val="2"/>
        <w:tblpPr w:leftFromText="180" w:rightFromText="180" w:vertAnchor="text" w:horzAnchor="page" w:tblpXSpec="center" w:tblpY="510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9"/>
        <w:gridCol w:w="8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10110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工作能力及其他专长：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pacing w:val="1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pacing w:val="15"/>
                <w:sz w:val="28"/>
                <w:szCs w:val="28"/>
              </w:rPr>
              <w:t>声明：本人对所填写的各项内容保证是真实的，如有不实骗取报考资格，取消我的成绩并放弃聘用。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pacing w:val="1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pacing w:val="15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b/>
                <w:bCs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pacing w:val="15"/>
                <w:sz w:val="28"/>
                <w:szCs w:val="28"/>
              </w:rPr>
              <w:t>　                　报考人签名：          时间：    年 月 日</w:t>
            </w: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after="100" w:afterAutospacing="1" w:line="400" w:lineRule="exact"/>
              <w:jc w:val="center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15"/>
                <w:sz w:val="28"/>
                <w:szCs w:val="28"/>
              </w:rPr>
              <w:t>招考单位审核情况</w:t>
            </w:r>
          </w:p>
        </w:tc>
        <w:tc>
          <w:tcPr>
            <w:tcW w:w="669" w:type="dxa"/>
            <w:vAlign w:val="center"/>
          </w:tcPr>
          <w:p>
            <w:pPr>
              <w:spacing w:after="100" w:afterAutospacing="1" w:line="400" w:lineRule="exact"/>
              <w:jc w:val="center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15"/>
                <w:sz w:val="28"/>
                <w:szCs w:val="28"/>
              </w:rPr>
              <w:t>初审</w:t>
            </w:r>
          </w:p>
        </w:tc>
        <w:tc>
          <w:tcPr>
            <w:tcW w:w="8624" w:type="dxa"/>
          </w:tcPr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15"/>
                <w:sz w:val="28"/>
                <w:szCs w:val="28"/>
              </w:rPr>
              <w:t xml:space="preserve">审核人：            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after="100" w:afterAutospacing="1" w:line="400" w:lineRule="exact"/>
              <w:jc w:val="center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after="100" w:afterAutospacing="1" w:line="400" w:lineRule="exact"/>
              <w:jc w:val="center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15"/>
                <w:sz w:val="28"/>
                <w:szCs w:val="28"/>
              </w:rPr>
              <w:t>复审</w:t>
            </w:r>
          </w:p>
        </w:tc>
        <w:tc>
          <w:tcPr>
            <w:tcW w:w="8624" w:type="dxa"/>
          </w:tcPr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</w:p>
          <w:p>
            <w:pPr>
              <w:spacing w:before="75" w:after="100" w:afterAutospacing="1" w:line="400" w:lineRule="exact"/>
              <w:rPr>
                <w:rFonts w:ascii="仿宋" w:hAnsi="仿宋" w:eastAsia="仿宋" w:cs="仿宋_GB2312"/>
                <w:spacing w:val="15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15"/>
                <w:sz w:val="28"/>
                <w:szCs w:val="28"/>
              </w:rPr>
              <w:t xml:space="preserve">审核人：            时间：  </w:t>
            </w:r>
          </w:p>
        </w:tc>
      </w:tr>
    </w:tbl>
    <w:p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34379"/>
    <w:rsid w:val="54D3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2020-06-25T07:12:00Z</dcterms:created>
  <dc:creator>杨瑜</dc:creator>
  <cp:lastModifiedBy>杨瑜</cp:lastModifiedBy>
  <dcterms:modified xsi:type="dcterms:W3CDTF">2020-06-25T07:12:22Z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