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141"/>
        <w:tblW w:w="9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413"/>
        <w:gridCol w:w="926"/>
        <w:gridCol w:w="281"/>
        <w:gridCol w:w="259"/>
        <w:gridCol w:w="1086"/>
        <w:gridCol w:w="644"/>
        <w:gridCol w:w="30"/>
        <w:gridCol w:w="574"/>
        <w:gridCol w:w="1013"/>
        <w:gridCol w:w="384"/>
        <w:gridCol w:w="1432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auto"/>
              <w:ind w:left="-168" w:firstLine="224" w:firstLineChars="8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出生日期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ind w:firstLine="600"/>
              <w:rPr>
                <w:rFonts w:ascii="宋体" w:hAnsi="宋体" w:cs="仿宋_GB2312"/>
                <w:sz w:val="30"/>
                <w:szCs w:val="30"/>
              </w:rPr>
            </w:pPr>
          </w:p>
        </w:tc>
        <w:tc>
          <w:tcPr>
            <w:tcW w:w="1973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 xml:space="preserve">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pacing w:val="-20"/>
                <w:sz w:val="28"/>
                <w:szCs w:val="28"/>
              </w:rPr>
              <w:t>现户口</w:t>
            </w:r>
          </w:p>
          <w:p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pacing w:val="-20"/>
                <w:sz w:val="28"/>
                <w:szCs w:val="28"/>
              </w:rPr>
              <w:t>所在地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婚否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健康状况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最高学历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毕业学校</w:t>
            </w:r>
          </w:p>
        </w:tc>
        <w:tc>
          <w:tcPr>
            <w:tcW w:w="3800" w:type="dxa"/>
            <w:gridSpan w:val="7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60" w:lineRule="auto"/>
              <w:ind w:firstLine="280" w:firstLineChars="10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专业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专业年限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工作年限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专业职称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3196" w:type="dxa"/>
            <w:gridSpan w:val="5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3789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求职意向</w:t>
            </w:r>
          </w:p>
        </w:tc>
        <w:tc>
          <w:tcPr>
            <w:tcW w:w="8602" w:type="dxa"/>
            <w:gridSpan w:val="11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1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工作经 历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起止年月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公司名称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岗位</w:t>
            </w:r>
          </w:p>
        </w:tc>
        <w:tc>
          <w:tcPr>
            <w:tcW w:w="3789" w:type="dxa"/>
            <w:gridSpan w:val="3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 xml:space="preserve">      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1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1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1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1" w:type="dxa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pacing w:line="360" w:lineRule="auto"/>
              <w:ind w:firstLine="56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9986" w:type="dxa"/>
            <w:gridSpan w:val="13"/>
          </w:tcPr>
          <w:p>
            <w:pPr>
              <w:spacing w:line="360" w:lineRule="auto"/>
              <w:rPr>
                <w:rFonts w:ascii="宋体" w:hAnsi="宋体" w:cs="仿宋_GB2312"/>
                <w:bCs/>
                <w:color w:val="2B2B2B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2B2B2B"/>
                <w:sz w:val="28"/>
                <w:szCs w:val="28"/>
              </w:rPr>
              <w:t>工作能力及其他专长：</w:t>
            </w:r>
          </w:p>
          <w:p>
            <w:pPr>
              <w:spacing w:line="360" w:lineRule="auto"/>
              <w:rPr>
                <w:rFonts w:ascii="宋体" w:hAnsi="宋体" w:cs="仿宋_GB2312"/>
                <w:b/>
                <w:bCs/>
                <w:color w:val="2B2B2B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986" w:type="dxa"/>
            <w:gridSpan w:val="13"/>
          </w:tcPr>
          <w:p>
            <w:pPr>
              <w:spacing w:before="75" w:after="100" w:afterAutospacing="1" w:line="360" w:lineRule="exact"/>
              <w:rPr>
                <w:rFonts w:ascii="宋体" w:hAnsi="宋体" w:cs="仿宋_GB2312"/>
                <w:spacing w:val="15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pacing w:val="15"/>
                <w:sz w:val="28"/>
                <w:szCs w:val="28"/>
              </w:rPr>
              <w:t>自我评价：</w:t>
            </w:r>
          </w:p>
        </w:tc>
      </w:tr>
    </w:tbl>
    <w:p>
      <w:pPr>
        <w:jc w:val="left"/>
        <w:rPr>
          <w:rFonts w:cs="仿宋_GB2312"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佛山市三水区万达有限公司招聘工作人员报名表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12CC"/>
    <w:rsid w:val="797A12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2017-03-13T02:46:00Z</dcterms:created>
  <dc:creator>222</dc:creator>
  <cp:lastModifiedBy>222</cp:lastModifiedBy>
  <dcterms:modified xsi:type="dcterms:W3CDTF">2017-03-13T02:47:50Z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